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81" w:rsidRDefault="006C085F">
      <w:r>
        <w:rPr>
          <w:noProof/>
          <w:lang w:eastAsia="pl-PL"/>
        </w:rPr>
        <w:pict>
          <v:group id="_x0000_s1026" style="position:absolute;margin-left:-18.85pt;margin-top:-46pt;width:703.15pt;height:549.95pt;z-index:251658240" coordorigin="1041,498" coordsize="14063,10999">
            <v:group id="_x0000_s1027" style="position:absolute;left:1041;top:498;width:14063;height:10999" coordorigin="1041,498" coordsize="14063,1099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8" type="#_x0000_t32" style="position:absolute;left:8130;top:6351;width:0;height:29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<v:shape id="AutoShape 40" o:spid="_x0000_s1029" type="#_x0000_t32" style="position:absolute;left:5865;top:6320;width:0;height:5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<v:shape id="AutoShape 41" o:spid="_x0000_s1030" type="#_x0000_t32" style="position:absolute;left:11376;top:6324;width:0;height:15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<v:shape id="AutoShape 42" o:spid="_x0000_s1031" type="#_x0000_t32" style="position:absolute;left:5239;top:6328;width:1;height:11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<v:shape id="AutoShape 43" o:spid="_x0000_s1032" type="#_x0000_t32" style="position:absolute;left:3915;top:6308;width:0;height:3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<v:shape id="AutoShape 74" o:spid="_x0000_s1033" type="#_x0000_t32" style="position:absolute;left:4321;top:6308;width:0;height:13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<v:shape id="AutoShape 77" o:spid="_x0000_s1034" type="#_x0000_t32" style="position:absolute;left:4936;top:8127;width:6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<v:shape id="AutoShape 78" o:spid="_x0000_s1035" type="#_x0000_t32" style="position:absolute;left:11046;top:6322;width:0;height:180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Av8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Av8IAAADcAAAADwAAAAAAAAAAAAAA&#10;AAChAgAAZHJzL2Rvd25yZXYueG1sUEsFBgAAAAAEAAQA+QAAAJADAAAAAA==&#10;"/>
              <v:shape id="AutoShape 80" o:spid="_x0000_s1036" type="#_x0000_t32" style="position:absolute;left:6210;top:6321;width:0;height:19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<v:shape id="AutoShape 82" o:spid="_x0000_s1037" type="#_x0000_t32" style="position:absolute;left:12791;top:6306;width:0;height:1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<v:shape id="AutoShape 85" o:spid="_x0000_s1038" type="#_x0000_t32" style="position:absolute;left:12368;top:6321;width:0;height:29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<v:shape id="AutoShape 86" o:spid="_x0000_s1039" type="#_x0000_t32" style="position:absolute;left:13734;top:6321;width:0;height:2948;visibility:visible" o:connectortype="straight"/>
              <v:shape id="_x0000_s1040" type="#_x0000_t32" style="position:absolute;left:9780;top:6321;width:0;height:29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<v:group id="_x0000_s1041" style="position:absolute;left:1041;top:498;width:14063;height:10999" coordorigin="1041,498" coordsize="14063,1099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42" type="#_x0000_t202" style="position:absolute;left:4360;top:10458;width:8118;height:1039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MA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" filled="f" stroked="f">
                  <v:textbox>
                    <w:txbxContent>
                      <w:p w:rsidR="006C085F" w:rsidRPr="001B75A6" w:rsidRDefault="006C085F" w:rsidP="006C085F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</w:pP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 xml:space="preserve">DE – Germany </w:t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  <w:t>LTU – Lithuania</w:t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  <w:t>TWN – Taiwan</w:t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  <w:t>GB – Great Britain</w:t>
                        </w:r>
                      </w:p>
                      <w:p w:rsidR="006C085F" w:rsidRPr="001B75A6" w:rsidRDefault="006C085F" w:rsidP="006C085F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</w:pP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>CZ – Czechia</w:t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  <w:t>CHN – China</w:t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</w:r>
                        <w:r w:rsidRPr="001B75A6">
                          <w:rPr>
                            <w:rFonts w:cstheme="minorHAnsi"/>
                            <w:sz w:val="18"/>
                            <w:szCs w:val="18"/>
                            <w:lang w:val="en-GB"/>
                          </w:rPr>
                          <w:tab/>
                          <w:t>FR – France</w:t>
                        </w:r>
                      </w:p>
                      <w:p w:rsidR="006C085F" w:rsidRPr="001B75A6" w:rsidRDefault="006C085F" w:rsidP="006C085F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shape id="Text Box 83" o:spid="_x0000_s1043" type="#_x0000_t202" style="position:absolute;left:7065;top:9261;width:180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CP: testing the clicks’n’bricks model</w:t>
                        </w:r>
                      </w:p>
                    </w:txbxContent>
                  </v:textbox>
                </v:shape>
                <v:shape id="Text Box 49" o:spid="_x0000_s1044" type="#_x0000_t202" style="position:absolute;left:4394;top:6857;width:1721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 xml:space="preserve">EP: </w:t>
                        </w: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 xml:space="preserve">inability to export 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own products</w:t>
                        </w:r>
                      </w:p>
                    </w:txbxContent>
                  </v:textbox>
                </v:shape>
                <v:shape id="Text Box 51" o:spid="_x0000_s1045" type="#_x0000_t202" style="position:absolute;left:6115;top:8256;width:260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 style="mso-next-textbox:#Text Box 51"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EP: Chinese expert hired for testing the quality of ordered products</w:t>
                        </w:r>
                      </w:p>
                    </w:txbxContent>
                  </v:textbox>
                </v:shape>
                <v:shape id="Text Box 52" o:spid="_x0000_s1046" type="#_x0000_t202" style="position:absolute;left:2786;top:7622;width:2150;height: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 xml:space="preserve">EP: </w:t>
                        </w: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 xml:space="preserve">obstacles to execute the unsolicited orders caused by terms and conditions of the trade 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contract</w:t>
                        </w:r>
                      </w:p>
                    </w:txbxContent>
                  </v:textbox>
                </v:shape>
                <v:shape id="Text Box 73" o:spid="_x0000_s1047" type="#_x0000_t202" style="position:absolute;left:2892;top:6635;width:1320;height:766;visibility:visible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EP: unsolicited orders;</w:t>
                        </w: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br/>
                          <w:t xml:space="preserve">LTU, DE, CZ </w:t>
                        </w:r>
                      </w:p>
                    </w:txbxContent>
                  </v:textbox>
                </v:shape>
                <v:shape id="Text Box 81" o:spid="_x0000_s1048" type="#_x0000_t202" style="position:absolute;left:12953;top:9276;width:1492;height: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<v:textbox style="mso-next-textbox:#Text Box 81"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support from the partner</w:t>
                        </w:r>
                      </w:p>
                    </w:txbxContent>
                  </v:textbox>
                </v:shape>
                <v:shape id="_x0000_s1049" type="#_x0000_t202" style="position:absolute;left:8970;top:9246;width:159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outsourcing and computerization</w:t>
                        </w:r>
                      </w:p>
                    </w:txbxContent>
                  </v:textbox>
                </v:shape>
                <v:shape id="Text Box 84" o:spid="_x0000_s1050" type="#_x0000_t202" style="position:absolute;left:10928;top:9261;width:19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Czech-market related consulting task</w:t>
                        </w:r>
                      </w:p>
                    </w:txbxContent>
                  </v:textbox>
                </v:shape>
                <v:shape id="AutoShape 88" o:spid="_x0000_s1051" type="#_x0000_t32" style="position:absolute;left:2157;top:9141;width:121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LkMAAAADcAAAADwAAAGRycy9kb3ducmV2LnhtbERPS2sCMRC+C/0PYYTeNGstRVajSKG0&#10;V189T5PZzepmsiRRd/99UxB6m4/vOatN71pxoxAbzwpm0wIEsfam4VrB8fAxWYCICdlg65kUDBRh&#10;s34arbA0/s47uu1TLXIIxxIV2JS6UsqoLTmMU98RZ67ywWHKMNTSBLzncNfKl6J4kw4bzg0WO3q3&#10;pC/7q1PQLUx1Pr0WP4P9NNcwfOtjtdNKPY/77RJEoj79ix/uL5Pnz+f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PC5DAAAAA3AAAAA8AAAAAAAAAAAAAAAAA&#10;oQIAAGRycy9kb3ducmV2LnhtbFBLBQYAAAAABAAEAPkAAACOAwAAAAA=&#10;">
                  <v:stroke dashstyle="longDash"/>
                </v:shape>
                <v:shape id="Text Box 89" o:spid="_x0000_s1052" type="#_x0000_t202" style="position:absolute;left:1041;top:9096;width:912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OIcQA&#10;AADcAAAADwAAAGRycy9kb3ducmV2LnhtbERPTWvCQBC9C/6HZYTezKZNKSW6hqJU2kvRqAdvY3ZM&#10;gtnZNLs18d93C0Jv83ifM88G04grda62rOAxikEQF1bXXCrY796nryCcR9bYWCYFN3KQLcajOaba&#10;9ryla+5LEULYpaig8r5NpXRFRQZdZFviwJ1tZ9AH2JVSd9iHcNPIpzh+kQZrDg0VtrSsqLjkP0bB&#10;4fR1a7Ztcozr/nMzrL83+WpdKvUwGd5mIDwN/l98d3/oMD95hr9nw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TiHEAAAA3A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6C085F" w:rsidRPr="001B75A6" w:rsidRDefault="006C085F" w:rsidP="006C085F">
                        <w:pPr>
                          <w:jc w:val="center"/>
                          <w:rPr>
                            <w:rFonts w:cstheme="minorHAnsi"/>
                            <w:lang w:val="en-GB"/>
                          </w:rPr>
                        </w:pPr>
                        <w:r w:rsidRPr="001B75A6">
                          <w:rPr>
                            <w:rFonts w:cstheme="minorHAnsi"/>
                            <w:lang w:val="en-GB"/>
                          </w:rPr>
                          <w:t>Inter- and intra-organizational events</w:t>
                        </w:r>
                      </w:p>
                    </w:txbxContent>
                  </v:textbox>
                </v:shape>
                <v:shape id="Text Box 91" o:spid="_x0000_s1053" type="#_x0000_t202" style="position:absolute;left:8490;top:6741;width:2340;height: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 xml:space="preserve">EP: </w:t>
                        </w: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lack of the economy of scal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e to decide on direct export</w:t>
                        </w:r>
                      </w:p>
                    </w:txbxContent>
                  </v:textbox>
                </v:shape>
                <v:shape id="Text Box 94" o:spid="_x0000_s1054" type="#_x0000_t202" style="position:absolute;left:11438;top:6635;width:1027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4KP: unsolicited orders; CZ</w:t>
                        </w:r>
                      </w:p>
                      <w:p w:rsidR="006C085F" w:rsidRPr="00807D19" w:rsidRDefault="006C085F" w:rsidP="006C08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95" o:spid="_x0000_s1055" type="#_x0000_t202" style="position:absolute;left:11112;top:7515;width:1556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 xml:space="preserve">EP: unsolicited orders; LTU, DE, CZ </w:t>
                        </w:r>
                      </w:p>
                    </w:txbxContent>
                  </v:textbox>
                </v:shape>
                <v:shape id="Text Box 96" o:spid="_x0000_s1056" type="#_x0000_t202" style="position:absolute;left:9945;top:8256;width:449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4KP: systematic increase of direct export due to the execution of unsolicited orders, and the increase of knowledge about Czech market – making a decision on regular export</w:t>
                        </w:r>
                      </w:p>
                    </w:txbxContent>
                  </v:textbox>
                </v:shape>
                <v:shape id="Text Box 97" o:spid="_x0000_s1057" type="#_x0000_t202" style="position:absolute;left:5045;top:7532;width:385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6C085F" w:rsidRPr="00A761E1" w:rsidRDefault="006C085F" w:rsidP="006C085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761E1">
                          <w:rPr>
                            <w:rFonts w:cstheme="minorHAnsi"/>
                            <w:sz w:val="16"/>
                            <w:szCs w:val="16"/>
                            <w:lang w:val="en-GB"/>
                          </w:rPr>
                          <w:t>EP: bad experience with direct importing from Taiwan</w:t>
                        </w:r>
                      </w:p>
                    </w:txbxContent>
                  </v:textbox>
                </v:shape>
                <v:group id="_x0000_s1058" style="position:absolute;left:1041;top:498;width:14063;height:6325" coordorigin="1041,498" coordsize="14063,6325">
                  <v:shape id="AutoShape 111" o:spid="_x0000_s1059" type="#_x0000_t32" style="position:absolute;left:4039;top:3924;width:0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<v:shape id="AutoShape 32" o:spid="_x0000_s1060" type="#_x0000_t32" style="position:absolute;left:13184;top:5695;width:0;height:6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<v:shape id="AutoShape 36" o:spid="_x0000_s1061" type="#_x0000_t32" style="position:absolute;left:11550;top:4399;width:0;height:19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<v:shape id="AutoShape 37" o:spid="_x0000_s1062" type="#_x0000_t32" style="position:absolute;left:8073;top:5255;width:1;height:1054;visibility:visible" o:connectortype="straight"/>
                  <v:shape id="AutoShape 38" o:spid="_x0000_s1063" type="#_x0000_t32" style="position:absolute;left:13800;top:4399;width:0;height:1894;visibility:visible" o:connectortype="straight"/>
                  <v:shape id="AutoShape 39" o:spid="_x0000_s1064" type="#_x0000_t32" style="position:absolute;left:9415;top:5682;width:37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<v:shape id="AutoShape 54" o:spid="_x0000_s1065" type="#_x0000_t32" style="position:absolute;left:3261;top:6107;width:0;height:2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<v:shape id="AutoShape 56" o:spid="_x0000_s1066" type="#_x0000_t32" style="position:absolute;left:3805;top:5195;width:0;height:11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  <v:shape id="AutoShape 75" o:spid="_x0000_s1067" type="#_x0000_t32" style="position:absolute;left:5242;top:3546;width:42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  <v:shape id="AutoShape 76" o:spid="_x0000_s1068" type="#_x0000_t32" style="position:absolute;left:5672;top:3561;width:0;height:27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  <v:shape id="AutoShape 79" o:spid="_x0000_s1069" type="#_x0000_t32" style="position:absolute;left:8238;top:6125;width:0;height:181;visibility:visible" o:connectortype="straight"/>
                  <v:group id="_x0000_s1070" style="position:absolute;left:1041;top:498;width:14063;height:6325" coordorigin="1041,498" coordsize="14063,6325">
                    <v:shape id="AutoShape 58" o:spid="_x0000_s1071" type="#_x0000_t32" style="position:absolute;left:2130;top:6308;width:121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2w48QAAADcAAAADwAAAGRycy9kb3ducmV2LnhtbERPTWvCQBC9F/oflin0VjexUD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bDjxAAAANwAAAAPAAAAAAAAAAAA&#10;AAAAAKECAABkcnMvZG93bnJldi54bWxQSwUGAAAAAAQABAD5AAAAkgMAAAAA&#10;">
                      <v:stroke endarrow="block"/>
                    </v:shape>
                    <v:shape id="Text Box 59" o:spid="_x0000_s1072" type="#_x0000_t202" style="position:absolute;left:13928;top:6383;width:764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    <v:textbox>
                        <w:txbxContent>
                          <w:p w:rsidR="006C085F" w:rsidRPr="006416A1" w:rsidRDefault="006C085F" w:rsidP="006C085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16A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  <v:shape id="Text Box 60" o:spid="_x0000_s1073" type="#_x0000_t202" style="position:absolute;left:4327;top:6384;width:763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  <v:textbox>
                        <w:txbxContent>
                          <w:p w:rsidR="006C085F" w:rsidRPr="006416A1" w:rsidRDefault="006C085F" w:rsidP="006C085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16A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2013</w:t>
                            </w:r>
                          </w:p>
                        </w:txbxContent>
                      </v:textbox>
                    </v:shape>
                    <v:shape id="Text Box 61" o:spid="_x0000_s1074" type="#_x0000_t202" style="position:absolute;left:2325;top:6384;width:764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    <v:textbox>
                        <w:txbxContent>
                          <w:p w:rsidR="006C085F" w:rsidRPr="006416A1" w:rsidRDefault="006C085F" w:rsidP="006C085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16A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</w:txbxContent>
                      </v:textbox>
                    </v:shape>
                    <v:shape id="Text Box 62" o:spid="_x0000_s1075" type="#_x0000_t202" style="position:absolute;left:6085;top:6384;width:763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  <v:textbox>
                        <w:txbxContent>
                          <w:p w:rsidR="006C085F" w:rsidRPr="006416A1" w:rsidRDefault="006C085F" w:rsidP="006C085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16A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</w:txbxContent>
                      </v:textbox>
                    </v:shape>
                    <v:shape id="Text Box 63" o:spid="_x0000_s1076" type="#_x0000_t202" style="position:absolute;left:9363;top:6384;width:763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  <v:textbox>
                        <w:txbxContent>
                          <w:p w:rsidR="006C085F" w:rsidRPr="006416A1" w:rsidRDefault="006C085F" w:rsidP="006C085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16A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v:textbox>
                    </v:shape>
                    <v:shape id="Text Box 64" o:spid="_x0000_s1077" type="#_x0000_t202" style="position:absolute;left:10906;top:6384;width:737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  <v:textbox>
                        <w:txbxContent>
                          <w:p w:rsidR="006C085F" w:rsidRPr="006416A1" w:rsidRDefault="006C085F" w:rsidP="006C085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16A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xbxContent>
                      </v:textbox>
                    </v:shape>
                    <v:shape id="Text Box 65" o:spid="_x0000_s1078" type="#_x0000_t202" style="position:absolute;left:12881;top:6384;width:763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  <v:textbox>
                        <w:txbxContent>
                          <w:p w:rsidR="006C085F" w:rsidRPr="006416A1" w:rsidRDefault="006C085F" w:rsidP="006C085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16A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  <v:shape id="Text Box 66" o:spid="_x0000_s1079" type="#_x0000_t202" style="position:absolute;left:7823;top:6384;width:763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  <v:textbox>
                        <w:txbxContent>
                          <w:p w:rsidR="006C085F" w:rsidRPr="006416A1" w:rsidRDefault="006C085F" w:rsidP="006C085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16A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" o:spid="_x0000_s1080" type="#_x0000_t120" style="position:absolute;left:2628;top:6250;width:158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G4MAA&#10;AADcAAAADwAAAGRycy9kb3ducmV2LnhtbERPTYvCMBC9C/6HMII3TVVcl2oUFYWyl0V3Ya9DM7bF&#10;ZFKaaOu/NwuCt3m8z1ltOmvEnRpfOVYwGScgiHOnKy4U/P4cR58gfEDWaByTggd52Kz7vRWm2rV8&#10;ovs5FCKGsE9RQRlCnUrp85Is+rGriSN3cY3FEGFTSN1gG8OtkdMk+ZAWK44NJda0Lym/nm9WQcge&#10;5qtqzbddHLZ/7Ww3z5hqpYaDbrsEEagLb/HLnek4fzKF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bG4MAAAADcAAAADwAAAAAAAAAAAAAAAACYAgAAZHJzL2Rvd25y&#10;ZXYueG1sUEsFBgAAAAAEAAQA9QAAAIUDAAAAAA==&#10;"/>
                    <v:shape id="AutoShape 68" o:spid="_x0000_s1081" type="#_x0000_t120" style="position:absolute;left:4551;top:6234;width:159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je8IA&#10;AADcAAAADwAAAGRycy9kb3ducmV2LnhtbERPTWvCQBC9C/6HZQredBOltaTZBJUKoZeiLfQ6ZKdJ&#10;6O5syG5N/PfdguBtHu9z8nKyRlxo8J1jBekqAUFcO91xo+Dz47h8BuEDskbjmBRcyUNZzGc5ZtqN&#10;fKLLOTQihrDPUEEbQp9J6euWLPqV64kj9+0GiyHCoZF6wDGGWyPXSfIkLXYcG1rs6dBS/XP+tQpC&#10;dTVv3Wje7fZ19zVu9o8VU6/U4mHavYAINIW7+OaudJyfbuD/mXi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mN7wgAAANwAAAAPAAAAAAAAAAAAAAAAAJgCAABkcnMvZG93&#10;bnJldi54bWxQSwUGAAAAAAQABAD1AAAAhwMAAAAA&#10;"/>
                    <v:shape id="AutoShape 69" o:spid="_x0000_s1082" type="#_x0000_t120" style="position:absolute;left:6315;top:6250;width:159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P7D8EA&#10;AADcAAAADwAAAGRycy9kb3ducmV2LnhtbERPTWvCQBC9F/wPywi91Y3WVkldRUuF4EVMBa9DdpoE&#10;d2dDdjXx37uC0Ns83ucsVr014kqtrx0rGI8SEMSF0zWXCo6/27c5CB+QNRrHpOBGHlbLwcsCU+06&#10;PtA1D6WIIexTVFCF0KRS+qIii37kGuLI/bnWYoiwLaVusYvh1shJknxKizXHhgob+q6oOOcXqyBk&#10;N7OrO7O3s5/1qXvffGRMjVKvw379BSJQH/7FT3em4/zxF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D+w/BAAAA3AAAAA8AAAAAAAAAAAAAAAAAmAIAAGRycy9kb3du&#10;cmV2LnhtbFBLBQYAAAAABAAEAPUAAACGAwAAAAA=&#10;"/>
                    <v:shape id="AutoShape 70" o:spid="_x0000_s1083" type="#_x0000_t120" style="position:absolute;left:8033;top:6250;width:159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elMAA&#10;AADcAAAADwAAAGRycy9kb3ducmV2LnhtbERPTYvCMBC9C/6HMII3TV1xXapRdFEoXhbdhb0OzdgW&#10;k0lpoq3/3giCt3m8z1muO2vEjRpfOVYwGScgiHOnKy4U/P3uR18gfEDWaByTgjt5WK/6vSWm2rV8&#10;pNspFCKGsE9RQRlCnUrp85Is+rGriSN3do3FEGFTSN1gG8OtkR9J8iktVhwbSqzpu6T8crpaBSG7&#10;m0PVmh87323+2+l2ljHVSg0H3WYBIlAX3uKXO9Nx/mQG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9elMAAAADcAAAADwAAAAAAAAAAAAAAAACYAgAAZHJzL2Rvd25y&#10;ZXYueG1sUEsFBgAAAAAEAAQA9QAAAIUDAAAAAA==&#10;"/>
                    <v:shape id="AutoShape 71" o:spid="_x0000_s1084" type="#_x0000_t120" style="position:absolute;left:11142;top:6250;width:158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A48IA&#10;AADcAAAADwAAAGRycy9kb3ducmV2LnhtbERPyWrDMBC9F/IPYgq9NbJb4gQ3iklKCqaXkgVyHayp&#10;bSqNjKXE9t9XgUJv83jrrIvRGnGj3reOFaTzBARx5XTLtYLz6eN5BcIHZI3GMSmYyEOxmT2sMddu&#10;4APdjqEWMYR9jgqaELpcSl81ZNHPXUccuW/XWwwR9rXUPQ4x3Br5kiSZtNhybGiwo/eGqp/j1SoI&#10;5WQ+28F82eV+exled4uSqVPq6XHcvoEINIZ/8Z+71HF+msH9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cDjwgAAANwAAAAPAAAAAAAAAAAAAAAAAJgCAABkcnMvZG93&#10;bnJldi54bWxQSwUGAAAAAAQABAD1AAAAhwMAAAAA&#10;"/>
                    <v:shape id="AutoShape 72" o:spid="_x0000_s1085" type="#_x0000_t120" style="position:absolute;left:13108;top:6250;width:158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leMIA&#10;AADcAAAADwAAAGRycy9kb3ducmV2LnhtbERPTWvCQBC9F/oflil4qxuVNiV1DbEoBC/FWOh1yE6T&#10;0N3ZkN2a+O+7guBtHu9z1vlkjTjT4DvHChbzBARx7XTHjYKv0/75DYQPyBqNY1JwIQ/55vFhjZl2&#10;Ix/pXIVGxBD2GSpoQ+gzKX3dkkU/dz1x5H7cYDFEODRSDzjGcGvkMklepcWOY0OLPX20VP9Wf1ZB&#10;KC/m0I3m06a74ntcbV9Kpl6p2dNUvIMINIW7+OYudZy/SOH6TL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WV4wgAAANwAAAAPAAAAAAAAAAAAAAAAAJgCAABkcnMvZG93&#10;bnJldi54bWxQSwUGAAAAAAQABAD1AAAAhwMAAAAA&#10;"/>
                    <v:shape id="AutoShape 93" o:spid="_x0000_s1086" type="#_x0000_t120" style="position:absolute;left:9636;top:6250;width:159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tasQA&#10;AADcAAAADwAAAGRycy9kb3ducmV2LnhtbESPQWvCQBCF74L/YRmhN91YsUrqKra0ELwUbcHrkJ0m&#10;wd3ZkN2a+O87B8HbDO/Ne99sdoN36kpdbAIbmM8yUMRlsA1XBn6+P6drUDEhW3SBycCNIuy249EG&#10;cxt6PtL1lColIRxzNFCn1OZax7Imj3EWWmLRfkPnMcnaVdp22Eu4d/o5y160x4alocaW3msqL6c/&#10;byAVN3doevflVx/7c794WxZMrTFPk2H/CirRkB7m+3VhBX8htPKMTK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7rWrEAAAA3AAAAA8AAAAAAAAAAAAAAAAAmAIAAGRycy9k&#10;b3ducmV2LnhtbFBLBQYAAAAABAAEAPUAAACJAwAAAAA=&#10;"/>
                    <v:group id="_x0000_s1087" style="position:absolute;left:1041;top:498;width:14063;height:5623" coordorigin="1041,498" coordsize="14063,5623">
                      <v:shape id="Text Box 34" o:spid="_x0000_s1088" type="#_x0000_t202" style="position:absolute;left:1041;top:3291;width:927;height:2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/8sMA&#10;AADbAAAADwAAAGRycy9kb3ducmV2LnhtbESPQWvCQBSE70L/w/IKvZlNLWiNrmKFQkEQ1NDzI/vM&#10;RrNvQ3aN0V/vFgoeh5n5hpkve1uLjlpfOVbwnqQgiAunKy4V5Ifv4ScIH5A11o5JwY08LBcvgzlm&#10;2l15R90+lCJC2GeowITQZFL6wpBFn7iGOHpH11oMUbal1C1eI9zWcpSmY2mx4rhgsKG1oeK8v1gF&#10;XXrPiw90crM9jfPzyoy+uu2vUm+v/WoGIlAfnuH/9o9WMJn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/8sMAAADbAAAADwAAAAAAAAAAAAAAAACYAgAAZHJzL2Rv&#10;d25yZXYueG1sUEsFBgAAAAAEAAQA9QAAAIgDAAAAAA==&#10;" stroked="f">
                        <v:textbox style="layout-flow:vertical;mso-layout-flow-alt:bottom-to-top">
                          <w:txbxContent>
                            <w:p w:rsidR="006C085F" w:rsidRPr="001B75A6" w:rsidRDefault="006C085F" w:rsidP="006C085F">
                              <w:pPr>
                                <w:jc w:val="center"/>
                                <w:rPr>
                                  <w:rFonts w:cstheme="minorHAnsi"/>
                                  <w:lang w:val="en-GB"/>
                                </w:rPr>
                              </w:pPr>
                              <w:r w:rsidRPr="001B75A6">
                                <w:rPr>
                                  <w:rFonts w:cstheme="minorHAnsi"/>
                                  <w:lang w:val="en-GB"/>
                                </w:rPr>
                                <w:t xml:space="preserve">Internationalisation forms and </w:t>
                              </w:r>
                              <w:proofErr w:type="spellStart"/>
                              <w:r w:rsidRPr="001B75A6">
                                <w:rPr>
                                  <w:rFonts w:cstheme="minorHAnsi"/>
                                  <w:lang w:val="en-GB"/>
                                </w:rPr>
                                <w:t>makets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44" o:spid="_x0000_s1089" type="#_x0000_t202" style="position:absolute;left:8197;top:5412;width:1218;height: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      <v:textbox>
                          <w:txbxContent>
                            <w:p w:rsidR="006C085F" w:rsidRPr="00A761E1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761E1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t>indirect import, CP;</w:t>
                              </w:r>
                              <w:r w:rsidRPr="00A761E1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br/>
                                <w:t>CHN, TWN</w:t>
                              </w:r>
                            </w:p>
                          </w:txbxContent>
                        </v:textbox>
                      </v:shape>
                      <v:shape id="Text Box 45" o:spid="_x0000_s1090" type="#_x0000_t202" style="position:absolute;left:6885;top:4530;width:1264;height:7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      <v:textbox>
                          <w:txbxContent>
                            <w:p w:rsidR="006C085F" w:rsidRPr="00A761E1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761E1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t>direct import, 4KP;</w:t>
                              </w:r>
                              <w:r w:rsidRPr="00A761E1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br/>
                                <w:t>DE, FR, GB</w:t>
                              </w:r>
                            </w:p>
                          </w:txbxContent>
                        </v:textbox>
                      </v:shape>
                      <v:shape id="Text Box 46" o:spid="_x0000_s1091" type="#_x0000_t202" style="position:absolute;left:3670;top:3184;width:1571;height: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      <v:textbox>
                          <w:txbxContent>
                            <w:p w:rsidR="006C085F" w:rsidRPr="00A761E1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761E1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t>contract manufacturing, EP; CHN</w:t>
                              </w:r>
                            </w:p>
                          </w:txbxContent>
                        </v:textbox>
                      </v:shape>
                      <v:shape id="Text Box 47" o:spid="_x0000_s1092" type="#_x0000_t202" style="position:absolute;left:13268;top:3675;width:1064;height: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      <v:textbox>
                          <w:txbxContent>
                            <w:p w:rsidR="006C085F" w:rsidRPr="00A761E1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761E1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t>direct export, 4KP: CZ</w:t>
                              </w:r>
                            </w:p>
                          </w:txbxContent>
                        </v:textbox>
                      </v:shape>
                      <v:shape id="Text Box 48" o:spid="_x0000_s1093" type="#_x0000_t202" style="position:absolute;left:10218;top:3825;width:26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      <v:textbox>
                          <w:txbxContent>
                            <w:p w:rsidR="006C085F" w:rsidRPr="00A761E1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761E1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t>direct export. EP; LTU, DE, CZ</w:t>
                              </w:r>
                            </w:p>
                            <w:p w:rsidR="006C085F" w:rsidRPr="00A761E1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761E1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t>direct export, 4KP: CZ</w:t>
                              </w:r>
                            </w:p>
                          </w:txbxContent>
                        </v:textbox>
                      </v:shape>
                      <v:shape id="Text Box 50" o:spid="_x0000_s1094" type="#_x0000_t202" style="position:absolute;left:2762;top:5571;width:998;height: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      <v:textbox>
                          <w:txbxContent>
                            <w:p w:rsidR="006C085F" w:rsidRPr="001B75A6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B75A6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t>indirect import, EP</w:t>
                              </w:r>
                            </w:p>
                          </w:txbxContent>
                        </v:textbox>
                      </v:shape>
                      <v:shape id="Text Box 55" o:spid="_x0000_s1095" type="#_x0000_t202" style="position:absolute;left:3174;top:4296;width:1236;height:901;visibility:visible">
                        <v:textbox style="mso-next-textbox:#Text Box 55">
                          <w:txbxContent>
                            <w:p w:rsidR="006C085F" w:rsidRPr="001B75A6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B75A6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t>direct import, EP;</w:t>
                              </w:r>
                              <w:r w:rsidRPr="001B75A6">
                                <w:rPr>
                                  <w:rFonts w:cstheme="minorHAnsi"/>
                                  <w:sz w:val="16"/>
                                  <w:szCs w:val="16"/>
                                  <w:lang w:val="en-GB"/>
                                </w:rPr>
                                <w:br/>
                                <w:t>DE, CZ, CHN, TWN</w:t>
                              </w:r>
                            </w:p>
                          </w:txbxContent>
                        </v:textbox>
                      </v:shape>
                      <v:shape id="Text Box 90" o:spid="_x0000_s1096" type="#_x0000_t202" style="position:absolute;left:1041;top:606;width:1059;height:2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rusQA&#10;AADcAAAADwAAAGRycy9kb3ducmV2LnhtbERPTWvCQBC9C/6HZYTezKYNLSW6hqJU2kvRqAdvY3ZM&#10;gtnZNLs18d93C0Jv83ifM88G04grda62rOAxikEQF1bXXCrY796nryCcR9bYWCYFN3KQLcajOaba&#10;9ryla+5LEULYpaig8r5NpXRFRQZdZFviwJ1tZ9AH2JVSd9iHcNPIpzh+kQZrDg0VtrSsqLjkP0bB&#10;4fR1a7Ztcozr/nMzrL83+WpdKvUwGd5mIDwN/l98d3/oMD95hr9nw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Q67rEAAAA3AAAAA8AAAAAAAAAAAAAAAAAmAIAAGRycy9k&#10;b3ducmV2LnhtbFBLBQYAAAAABAAEAPUAAACJAwAAAAA=&#10;" filled="f" stroked="f">
                        <v:textbox style="layout-flow:vertical;mso-layout-flow-alt:bottom-to-top;mso-next-textbox:#Text Box 90">
                          <w:txbxContent>
                            <w:p w:rsidR="006C085F" w:rsidRPr="001B75A6" w:rsidRDefault="006C085F" w:rsidP="006C085F">
                              <w:pPr>
                                <w:jc w:val="center"/>
                                <w:rPr>
                                  <w:rFonts w:cstheme="minorHAnsi"/>
                                  <w:lang w:val="en-GB"/>
                                </w:rPr>
                              </w:pPr>
                              <w:r w:rsidRPr="001B75A6">
                                <w:rPr>
                                  <w:rFonts w:cstheme="minorHAnsi"/>
                                  <w:lang w:val="en-GB"/>
                                </w:rPr>
                                <w:t>Stages of internationalisation</w:t>
                              </w:r>
                            </w:p>
                          </w:txbxContent>
                        </v:textbox>
                      </v:shape>
                      <v:shape id="AutoShape 98" o:spid="_x0000_s1097" type="#_x0000_t32" style="position:absolute;left:2127;top:3036;width:121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CvBsIAAADcAAAADwAAAGRycy9kb3ducmV2LnhtbERP24rCMBB9F/Yfwizsm6a7ikg1FSko&#10;gqzgBX0dmrEtbSalidrdrzeC4NscznVm887U4katKy0r+B5EIIgzq0vOFRwPy/4EhPPIGmvLpOCP&#10;HMyTj94MY23vvKPb3ucihLCLUUHhfRNL6bKCDLqBbYgDd7GtQR9gm0vd4j2Em1r+RNFYGiw5NBTY&#10;UFpQVu2vRsH599icNss03a0vK6+j/2u1oa1SX5/dYgrCU+ff4pd7rcP80RCez4QLZPI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CvBsIAAADcAAAADwAAAAAAAAAAAAAA&#10;AAChAgAAZHJzL2Rvd25yZXYueG1sUEsFBgAAAAAEAAQA+QAAAJADAAAAAA==&#10;">
                        <v:stroke dashstyle="dashDot"/>
                      </v:shape>
                      <v:shape id="AutoShape 106" o:spid="_x0000_s1098" type="#_x0000_t32" style="position:absolute;left:4655;top:1836;width:0;height:255;flip:y;visibility:visible" o:connectortype="straight">
                        <v:stroke endarrow="block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07" o:spid="_x0000_s1099" type="#_x0000_t34" style="position:absolute;left:5702;top:1213;width:2371;height:1240;visibility:visible" o:connectortype="elbow" adj="10795,-21130,-51946">
                        <v:stroke endarrow="block"/>
                      </v:shape>
                      <v:shape id="_x0000_s1100" type="#_x0000_t34" style="position:absolute;left:9795;top:1461;width:1755;height:992;flip:y" o:connectortype="elbow" adj="10794,53412,-120554">
                        <v:stroke endarrow="block"/>
                      </v:shape>
                      <v:shape id="_x0000_s1101" type="#_x0000_t202" style="position:absolute;left:2100;top:2093;width:2777;height:838;mso-width-relative:margin;mso-height-relative:margin;v-text-anchor:middle">
                        <v:textbox style="mso-next-textbox:#_x0000_s1101">
                          <w:txbxContent>
                            <w:p w:rsidR="006C085F" w:rsidRPr="00271A56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i</w:t>
                              </w:r>
                              <w:r w:rsidRPr="00271A56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nward internationalisation</w:t>
                              </w:r>
                            </w:p>
                            <w:p w:rsidR="006C085F" w:rsidRPr="00271A56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A56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(indirect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+</w:t>
                              </w:r>
                              <w:r w:rsidRPr="00271A56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direct import)</w:t>
                              </w:r>
                            </w:p>
                          </w:txbxContent>
                        </v:textbox>
                      </v:shape>
                      <v:shape id="_x0000_s1102" type="#_x0000_t202" style="position:absolute;left:3915;top:498;width:1787;height:1332">
                        <v:textbox style="mso-next-textbox:#_x0000_s1102">
                          <w:txbxContent>
                            <w:p w:rsidR="006C085F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l</w:t>
                              </w:r>
                              <w:r w:rsidRPr="00271A56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inked internationalisation</w:t>
                              </w:r>
                            </w:p>
                            <w:p w:rsidR="006C085F" w:rsidRPr="00271A56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(indirect import + sporadic export + contract manufacturing)</w:t>
                              </w:r>
                            </w:p>
                          </w:txbxContent>
                        </v:textbox>
                      </v:shape>
                      <v:shape id="_x0000_s1103" type="#_x0000_t202" style="position:absolute;left:8087;top:1967;width:1693;height:964">
                        <v:textbox>
                          <w:txbxContent>
                            <w:p w:rsidR="006C085F" w:rsidRPr="00271A56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inward internationalisation (direct + indirect import)</w:t>
                              </w:r>
                            </w:p>
                          </w:txbxContent>
                        </v:textbox>
                      </v:shape>
                      <v:shape id="_x0000_s1104" type="#_x0000_t202" style="position:absolute;left:11557;top:1044;width:3547;height:789;mso-width-relative:margin;mso-height-relative:margin;v-text-anchor:middle">
                        <v:textbox style="mso-next-textbox:#_x0000_s1104">
                          <w:txbxContent>
                            <w:p w:rsidR="006C085F" w:rsidRDefault="006C085F" w:rsidP="006C085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l</w:t>
                              </w:r>
                              <w:r w:rsidRPr="00271A56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inked internationalisation</w:t>
                              </w:r>
                            </w:p>
                            <w:p w:rsidR="006C085F" w:rsidRPr="0007748E" w:rsidRDefault="006C085F" w:rsidP="006C085F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(direct import + sporadic export + regular export)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  <v:shape id="AutoShape 109" o:spid="_x0000_s1105" type="#_x0000_t32" style="position:absolute;left:11430;top:6321;width:0;height: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<v:shape id="AutoShape 92" o:spid="_x0000_s1106" type="#_x0000_t32" style="position:absolute;left:9915;top:6321;width:0;height:4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<v:shape id="AutoShape 110" o:spid="_x0000_s1107" type="#_x0000_t32" style="position:absolute;left:4936;top:6309;width:0;height:5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</v:group>
        </w:pict>
      </w:r>
    </w:p>
    <w:sectPr w:rsidR="003D0281" w:rsidSect="006C085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085F"/>
    <w:rsid w:val="00106A16"/>
    <w:rsid w:val="00250705"/>
    <w:rsid w:val="006A77FD"/>
    <w:rsid w:val="006C085F"/>
    <w:rsid w:val="00C9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8"/>
        <o:r id="V:Rule2" type="connector" idref="#AutoShape 88"/>
        <o:r id="V:Rule3" type="connector" idref="#AutoShape 82"/>
        <o:r id="V:Rule4" type="connector" idref="#AutoShape 79"/>
        <o:r id="V:Rule5" type="connector" idref="#AutoShape 80"/>
        <o:r id="V:Rule6" type="connector" idref="#AutoShape 42"/>
        <o:r id="V:Rule7" type="connector" idref="#AutoShape 56"/>
        <o:r id="V:Rule8" type="connector" idref="#AutoShape 98"/>
        <o:r id="V:Rule9" type="connector" idref="#AutoShape 75"/>
        <o:r id="V:Rule10" type="connector" idref="#AutoShape 87"/>
        <o:r id="V:Rule11" type="connector" idref="#AutoShape 41"/>
        <o:r id="V:Rule12" type="connector" idref="#AutoShape 109"/>
        <o:r id="V:Rule13" type="connector" idref="#AutoShape 36"/>
        <o:r id="V:Rule14" type="connector" idref="#AutoShape 110"/>
        <o:r id="V:Rule15" type="connector" idref="#AutoShape 38"/>
        <o:r id="V:Rule16" type="connector" idref="#AutoShape 85"/>
        <o:r id="V:Rule17" type="connector" idref="#AutoShape 39"/>
        <o:r id="V:Rule18" type="connector" idref="#AutoShape 107"/>
        <o:r id="V:Rule19" type="connector" idref="#AutoShape 37"/>
        <o:r id="V:Rule20" type="connector" idref="#AutoShape 32"/>
        <o:r id="V:Rule21" type="connector" idref="#AutoShape 86"/>
        <o:r id="V:Rule22" type="connector" idref="#AutoShape 78"/>
        <o:r id="V:Rule23" type="connector" idref="#AutoShape 54"/>
        <o:r id="V:Rule24" type="connector" idref="#AutoShape 40"/>
        <o:r id="V:Rule25" type="connector" idref="#AutoShape 43"/>
        <o:r id="V:Rule26" type="connector" idref="#AutoShape 111"/>
        <o:r id="V:Rule27" type="connector" idref="#AutoShape 92"/>
        <o:r id="V:Rule28" type="connector" idref="#AutoShape 74"/>
        <o:r id="V:Rule29" type="connector" idref="#_x0000_s1040"/>
        <o:r id="V:Rule30" type="connector" idref="#AutoShape 76"/>
        <o:r id="V:Rule31" type="connector" idref="#AutoShape 106"/>
        <o:r id="V:Rule32" type="connector" idref="#_x0000_s1100"/>
        <o:r id="V:Rule33" type="connector" idref="#AutoShape 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2018-10-12T14:40:00Z</dcterms:created>
  <dcterms:modified xsi:type="dcterms:W3CDTF">2018-10-12T14:41:00Z</dcterms:modified>
</cp:coreProperties>
</file>